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A7" w:rsidRDefault="009962A7" w:rsidP="009962A7">
      <w:pPr>
        <w:pStyle w:val="Norm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br/>
      </w:r>
      <w:r>
        <w:rPr>
          <w:rFonts w:ascii="Arial" w:hAnsi="Arial" w:cs="Arial"/>
          <w:color w:val="555555"/>
          <w:sz w:val="21"/>
          <w:szCs w:val="21"/>
        </w:rPr>
        <w:br/>
      </w:r>
      <w:r>
        <w:rPr>
          <w:rFonts w:ascii="Calibri" w:hAnsi="Calibri" w:cs="Calibri"/>
          <w:color w:val="000000"/>
        </w:rPr>
        <w:t>Dear </w:t>
      </w:r>
      <w:r>
        <w:rPr>
          <w:rFonts w:ascii="Arial" w:hAnsi="Arial" w:cs="Arial"/>
          <w:color w:val="000000"/>
          <w:sz w:val="21"/>
          <w:szCs w:val="21"/>
        </w:rPr>
        <w:t>Sheryl,</w:t>
      </w:r>
      <w:r>
        <w:rPr>
          <w:rFonts w:ascii="Arial" w:hAnsi="Arial" w:cs="Arial"/>
          <w:color w:val="555555"/>
          <w:sz w:val="21"/>
          <w:szCs w:val="21"/>
        </w:rPr>
        <w:br/>
      </w:r>
      <w:r>
        <w:rPr>
          <w:rFonts w:ascii="Arial" w:hAnsi="Arial" w:cs="Arial"/>
          <w:color w:val="555555"/>
          <w:sz w:val="21"/>
          <w:szCs w:val="21"/>
        </w:rPr>
        <w:br/>
      </w:r>
      <w:r>
        <w:rPr>
          <w:rFonts w:ascii="Calibri" w:hAnsi="Calibri" w:cs="Calibri"/>
          <w:color w:val="000000"/>
        </w:rPr>
        <w:t>In the wake of recent events, we here at Saginaw Valley State University are thinking about you and your students and their families. We hope you are finding ways to cope with the uncertainty of this unforeseen pandemic and adjusting to the temporary changes in your norms, just as we have.  As such, I wanted to give you some reassurance about how we are serving your students attending SVSU this fall.</w:t>
      </w:r>
      <w:r>
        <w:rPr>
          <w:rFonts w:ascii="Calibri" w:hAnsi="Calibri" w:cs="Calibri"/>
          <w:color w:val="000000"/>
        </w:rPr>
        <w:br/>
      </w:r>
      <w:r>
        <w:rPr>
          <w:rFonts w:ascii="Calibri" w:hAnsi="Calibri" w:cs="Calibri"/>
          <w:color w:val="000000"/>
        </w:rPr>
        <w:br/>
        <w:t xml:space="preserve">My staff in the Office of Admissions is still hard at work even from remote locations.  We are meeting virtually with students every day to assist them through their next steps.  They can sign up online at </w:t>
      </w:r>
      <w:hyperlink r:id="rId5" w:history="1">
        <w:r>
          <w:rPr>
            <w:rStyle w:val="Hyperlink"/>
            <w:rFonts w:ascii="Calibri" w:hAnsi="Calibri" w:cs="Calibri"/>
          </w:rPr>
          <w:t>svsu.edu/visit</w:t>
        </w:r>
      </w:hyperlink>
      <w:r>
        <w:rPr>
          <w:rFonts w:ascii="Calibri" w:hAnsi="Calibri" w:cs="Calibri"/>
          <w:color w:val="000000"/>
        </w:rPr>
        <w:t xml:space="preserve">.  We highly recommend your graduating seniors and their families meet with us to discuss their personal admission status, financial aid situation, and housing options.  You can also email us at &lt; a </w:t>
      </w:r>
      <w:proofErr w:type="spellStart"/>
      <w:r>
        <w:rPr>
          <w:rFonts w:ascii="Calibri" w:hAnsi="Calibri" w:cs="Calibri"/>
          <w:color w:val="000000"/>
        </w:rPr>
        <w:t>href</w:t>
      </w:r>
      <w:proofErr w:type="spellEnd"/>
      <w:r>
        <w:rPr>
          <w:rFonts w:ascii="Calibri" w:hAnsi="Calibri" w:cs="Calibri"/>
          <w:color w:val="000000"/>
        </w:rPr>
        <w:t>="</w:t>
      </w:r>
      <w:hyperlink r:id="rId6" w:history="1">
        <w:r>
          <w:rPr>
            <w:rStyle w:val="Hyperlink"/>
            <w:rFonts w:ascii="Calibri" w:hAnsi="Calibri" w:cs="Calibri"/>
          </w:rPr>
          <w:t>mailto:admissions@svsu.edu</w:t>
        </w:r>
      </w:hyperlink>
      <w:r>
        <w:rPr>
          <w:rFonts w:ascii="Calibri" w:hAnsi="Calibri" w:cs="Calibri"/>
          <w:color w:val="000000"/>
        </w:rPr>
        <w:t>"&gt;</w:t>
      </w:r>
      <w:hyperlink r:id="rId7" w:history="1">
        <w:r>
          <w:rPr>
            <w:rStyle w:val="Hyperlink"/>
            <w:rFonts w:ascii="Calibri" w:hAnsi="Calibri" w:cs="Calibri"/>
          </w:rPr>
          <w:t>admissions@svsu.edu</w:t>
        </w:r>
      </w:hyperlink>
      <w:r>
        <w:rPr>
          <w:rFonts w:ascii="Calibri" w:hAnsi="Calibri" w:cs="Calibri"/>
          <w:color w:val="000000"/>
        </w:rPr>
        <w:t xml:space="preserve"> and we will connect you and your students with your personal SVSU admissions representative.</w:t>
      </w:r>
      <w:r>
        <w:rPr>
          <w:rFonts w:ascii="Arial" w:hAnsi="Arial" w:cs="Arial"/>
          <w:color w:val="555555"/>
          <w:sz w:val="21"/>
          <w:szCs w:val="21"/>
        </w:rPr>
        <w:br/>
      </w:r>
      <w:r>
        <w:rPr>
          <w:rFonts w:ascii="Arial" w:hAnsi="Arial" w:cs="Arial"/>
          <w:color w:val="555555"/>
          <w:sz w:val="21"/>
          <w:szCs w:val="21"/>
        </w:rPr>
        <w:br/>
      </w:r>
      <w:r>
        <w:rPr>
          <w:rStyle w:val="Strong"/>
          <w:rFonts w:ascii="Calibri" w:hAnsi="Calibri" w:cs="Calibri"/>
          <w:color w:val="000000"/>
          <w:u w:val="single"/>
        </w:rPr>
        <w:t>FEES/DEPOSITS</w:t>
      </w:r>
      <w:r>
        <w:rPr>
          <w:rFonts w:ascii="Arial" w:hAnsi="Arial" w:cs="Arial"/>
          <w:color w:val="555555"/>
          <w:sz w:val="21"/>
          <w:szCs w:val="21"/>
        </w:rPr>
        <w:br/>
        <w:t> </w:t>
      </w:r>
    </w:p>
    <w:p w:rsidR="009962A7" w:rsidRDefault="009962A7" w:rsidP="009962A7">
      <w:pPr>
        <w:numPr>
          <w:ilvl w:val="0"/>
          <w:numId w:val="1"/>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SVSU has removed the application fee from our online application for Fall 2020.  </w:t>
      </w:r>
      <w:hyperlink r:id="rId8" w:tooltip="http://www.svsu.edu/application/" w:history="1">
        <w:r>
          <w:rPr>
            <w:rStyle w:val="Hyperlink"/>
            <w:rFonts w:ascii="Calibri" w:eastAsia="Times New Roman" w:hAnsi="Calibri" w:cs="Calibri"/>
          </w:rPr>
          <w:t>Apply here.</w:t>
        </w:r>
      </w:hyperlink>
    </w:p>
    <w:p w:rsidR="009962A7" w:rsidRDefault="009962A7" w:rsidP="009962A7">
      <w:pPr>
        <w:numPr>
          <w:ilvl w:val="0"/>
          <w:numId w:val="1"/>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Orientation fees will be deferred automatically until first payments are due on August 5. Orientation programs have been modified to a virtual hybrid format.  </w:t>
      </w:r>
      <w:hyperlink r:id="rId9" w:tooltip="http://www.svsu.edu/orientation/first-yearstudents/" w:history="1">
        <w:r>
          <w:rPr>
            <w:rStyle w:val="Hyperlink"/>
            <w:rFonts w:ascii="Arial" w:eastAsia="Times New Roman" w:hAnsi="Arial" w:cs="Arial"/>
            <w:sz w:val="21"/>
            <w:szCs w:val="21"/>
          </w:rPr>
          <w:t>Register here</w:t>
        </w:r>
      </w:hyperlink>
      <w:r>
        <w:rPr>
          <w:rFonts w:ascii="Calibri" w:eastAsia="Times New Roman" w:hAnsi="Calibri" w:cs="Calibri"/>
          <w:color w:val="000000"/>
        </w:rPr>
        <w:t>.</w:t>
      </w:r>
    </w:p>
    <w:p w:rsidR="009962A7" w:rsidRDefault="009962A7" w:rsidP="009962A7">
      <w:pPr>
        <w:numPr>
          <w:ilvl w:val="0"/>
          <w:numId w:val="1"/>
        </w:numPr>
        <w:spacing w:line="210" w:lineRule="atLeast"/>
        <w:rPr>
          <w:rFonts w:ascii="Arial" w:eastAsia="Times New Roman" w:hAnsi="Arial" w:cs="Arial"/>
          <w:color w:val="555555"/>
          <w:sz w:val="18"/>
          <w:szCs w:val="18"/>
        </w:rPr>
      </w:pPr>
      <w:r>
        <w:rPr>
          <w:rFonts w:ascii="Calibri" w:eastAsia="Times New Roman" w:hAnsi="Calibri" w:cs="Calibri"/>
          <w:color w:val="000000"/>
        </w:rPr>
        <w:t>Housing pre-payments can also be deferred until August 5 upon financial review by the Housing Office. </w:t>
      </w:r>
      <w:hyperlink r:id="rId10" w:history="1">
        <w:r>
          <w:rPr>
            <w:rStyle w:val="Hyperlink"/>
            <w:rFonts w:ascii="Calibri" w:eastAsia="Times New Roman" w:hAnsi="Calibri" w:cs="Calibri"/>
          </w:rPr>
          <w:t>Email deferment requests here.</w:t>
        </w:r>
      </w:hyperlink>
      <w:r>
        <w:rPr>
          <w:rFonts w:ascii="Arial" w:eastAsia="Times New Roman"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Style w:val="Strong"/>
          <w:rFonts w:ascii="Calibri" w:hAnsi="Calibri" w:cs="Calibri"/>
          <w:color w:val="000000"/>
          <w:u w:val="single"/>
        </w:rPr>
        <w:t>EXTENDED DEADLINES</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9962A7" w:rsidRDefault="009962A7" w:rsidP="009962A7">
      <w:pPr>
        <w:numPr>
          <w:ilvl w:val="0"/>
          <w:numId w:val="2"/>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SVSU operates on rolling admissions so we will continue to accept/admit students past May 1, 2020. </w:t>
      </w:r>
    </w:p>
    <w:p w:rsidR="009962A7" w:rsidRDefault="009962A7" w:rsidP="009962A7">
      <w:pPr>
        <w:numPr>
          <w:ilvl w:val="0"/>
          <w:numId w:val="2"/>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Our private scholarship application deadline has been extended as "open until all awards have been filled".   </w:t>
      </w:r>
      <w:hyperlink r:id="rId11" w:tooltip="http://www.svsu.edu/admissions/scholarships/" w:history="1">
        <w:r>
          <w:rPr>
            <w:rStyle w:val="Hyperlink"/>
            <w:rFonts w:ascii="Calibri" w:eastAsia="Times New Roman" w:hAnsi="Calibri" w:cs="Calibri"/>
          </w:rPr>
          <w:t xml:space="preserve">Private scholarship a </w:t>
        </w:r>
        <w:proofErr w:type="spellStart"/>
        <w:r>
          <w:rPr>
            <w:rStyle w:val="Hyperlink"/>
            <w:rFonts w:ascii="Calibri" w:eastAsia="Times New Roman" w:hAnsi="Calibri" w:cs="Calibri"/>
          </w:rPr>
          <w:t>pplication</w:t>
        </w:r>
        <w:proofErr w:type="spellEnd"/>
      </w:hyperlink>
      <w:r>
        <w:rPr>
          <w:rFonts w:ascii="Calibri" w:eastAsia="Times New Roman" w:hAnsi="Calibri" w:cs="Calibri"/>
          <w:color w:val="000000"/>
        </w:rPr>
        <w:t xml:space="preserve">. </w:t>
      </w:r>
    </w:p>
    <w:p w:rsidR="009962A7" w:rsidRDefault="009962A7" w:rsidP="009962A7">
      <w:pPr>
        <w:numPr>
          <w:ilvl w:val="0"/>
          <w:numId w:val="2"/>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Merit scholarship deadlines have been removed and awards will be honored through August. Scholarships are still available for new applicants. </w:t>
      </w:r>
    </w:p>
    <w:p w:rsidR="009962A7" w:rsidRDefault="009962A7" w:rsidP="009962A7">
      <w:pPr>
        <w:numPr>
          <w:ilvl w:val="0"/>
          <w:numId w:val="2"/>
        </w:numPr>
        <w:spacing w:line="210" w:lineRule="atLeast"/>
        <w:rPr>
          <w:rFonts w:ascii="Arial" w:eastAsia="Times New Roman" w:hAnsi="Arial" w:cs="Arial"/>
          <w:color w:val="555555"/>
          <w:sz w:val="18"/>
          <w:szCs w:val="18"/>
        </w:rPr>
      </w:pPr>
      <w:r>
        <w:rPr>
          <w:rFonts w:ascii="Calibri" w:eastAsia="Times New Roman" w:hAnsi="Calibri" w:cs="Calibri"/>
          <w:color w:val="000000"/>
        </w:rPr>
        <w:t>Housing is assigned on a first-come, first-served basis.</w:t>
      </w:r>
      <w:r>
        <w:rPr>
          <w:rFonts w:ascii="Arial" w:eastAsia="Times New Roman"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Style w:val="Strong"/>
          <w:rFonts w:ascii="Calibri" w:hAnsi="Calibri" w:cs="Calibri"/>
          <w:color w:val="000000"/>
          <w:u w:val="single"/>
        </w:rPr>
        <w:t>TRANSCRIPTS</w:t>
      </w:r>
      <w:r>
        <w:rPr>
          <w:rFonts w:ascii="Arial" w:hAnsi="Arial" w:cs="Arial"/>
          <w:color w:val="555555"/>
          <w:sz w:val="18"/>
          <w:szCs w:val="18"/>
        </w:rPr>
        <w:br/>
        <w:t> </w:t>
      </w:r>
    </w:p>
    <w:p w:rsidR="009962A7" w:rsidRDefault="009962A7" w:rsidP="009962A7">
      <w:pPr>
        <w:numPr>
          <w:ilvl w:val="0"/>
          <w:numId w:val="3"/>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We are still receiving and processing transcripts daily.  </w:t>
      </w:r>
    </w:p>
    <w:p w:rsidR="009962A7" w:rsidRDefault="009962A7" w:rsidP="009962A7">
      <w:pPr>
        <w:numPr>
          <w:ilvl w:val="0"/>
          <w:numId w:val="3"/>
        </w:numPr>
        <w:spacing w:line="210" w:lineRule="atLeast"/>
        <w:rPr>
          <w:rFonts w:ascii="Arial" w:eastAsia="Times New Roman" w:hAnsi="Arial" w:cs="Arial"/>
          <w:color w:val="555555"/>
          <w:sz w:val="18"/>
          <w:szCs w:val="18"/>
        </w:rPr>
      </w:pPr>
      <w:r>
        <w:rPr>
          <w:rFonts w:ascii="Calibri" w:eastAsia="Times New Roman" w:hAnsi="Calibri" w:cs="Calibri"/>
          <w:color w:val="000000"/>
        </w:rPr>
        <w:t>Transcripts can be sent electronically through programs like Parchment/</w:t>
      </w:r>
      <w:proofErr w:type="spellStart"/>
      <w:r>
        <w:rPr>
          <w:rFonts w:ascii="Calibri" w:eastAsia="Times New Roman" w:hAnsi="Calibri" w:cs="Calibri"/>
          <w:color w:val="000000"/>
        </w:rPr>
        <w:t>Docufide</w:t>
      </w:r>
      <w:proofErr w:type="spellEnd"/>
      <w:r>
        <w:rPr>
          <w:rFonts w:ascii="Calibri" w:eastAsia="Times New Roman" w:hAnsi="Calibri" w:cs="Calibri"/>
          <w:color w:val="000000"/>
        </w:rPr>
        <w:t xml:space="preserve">, e-Script, SPEEDE, etc. or you can send unofficial copies by email to </w:t>
      </w:r>
      <w:hyperlink r:id="rId12" w:history="1">
        <w:r>
          <w:rPr>
            <w:rStyle w:val="Hyperlink"/>
            <w:rFonts w:ascii="Calibri" w:eastAsia="Times New Roman" w:hAnsi="Calibri" w:cs="Calibri"/>
          </w:rPr>
          <w:t>admissions@svsu.edu</w:t>
        </w:r>
      </w:hyperlink>
      <w:r>
        <w:rPr>
          <w:rFonts w:ascii="Calibri" w:eastAsia="Times New Roman" w:hAnsi="Calibri" w:cs="Calibri"/>
          <w:color w:val="000000"/>
        </w:rPr>
        <w:t xml:space="preserve"> and we will honor those for initial admission decisions.  </w:t>
      </w:r>
    </w:p>
    <w:p w:rsidR="009962A7" w:rsidRDefault="009962A7" w:rsidP="009962A7">
      <w:pPr>
        <w:numPr>
          <w:ilvl w:val="0"/>
          <w:numId w:val="3"/>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Great news! For schools that are only able to send paper transcripts, Parchment is offering complimentary accounts to high schools that are currently not a member so </w:t>
      </w:r>
      <w:r>
        <w:rPr>
          <w:rFonts w:ascii="Calibri" w:eastAsia="Times New Roman" w:hAnsi="Calibri" w:cs="Calibri"/>
          <w:color w:val="000000"/>
        </w:rPr>
        <w:lastRenderedPageBreak/>
        <w:t xml:space="preserve">that you too can send digital secure transcripts through June 2020.  </w:t>
      </w:r>
      <w:hyperlink r:id="rId13" w:tooltip="http://info.parchment.com/K12_COVID.html" w:history="1">
        <w:r>
          <w:rPr>
            <w:rStyle w:val="Hyperlink"/>
            <w:rFonts w:ascii="Calibri" w:eastAsia="Times New Roman" w:hAnsi="Calibri" w:cs="Calibri"/>
          </w:rPr>
          <w:t>Register here</w:t>
        </w:r>
      </w:hyperlink>
      <w:r>
        <w:rPr>
          <w:rFonts w:ascii="Calibri" w:eastAsia="Times New Roman" w:hAnsi="Calibri" w:cs="Calibri"/>
          <w:color w:val="000000"/>
        </w:rPr>
        <w:t>.</w:t>
      </w:r>
      <w:r>
        <w:rPr>
          <w:rFonts w:ascii="Arial" w:eastAsia="Times New Roman"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Style w:val="Strong"/>
          <w:rFonts w:ascii="Calibri" w:hAnsi="Calibri" w:cs="Calibri"/>
          <w:color w:val="000000"/>
          <w:u w:val="single"/>
        </w:rPr>
        <w:t>TEST SCORES</w:t>
      </w:r>
      <w:r>
        <w:rPr>
          <w:rFonts w:ascii="Arial" w:hAnsi="Arial" w:cs="Arial"/>
          <w:color w:val="555555"/>
          <w:sz w:val="18"/>
          <w:szCs w:val="18"/>
        </w:rPr>
        <w:br/>
        <w:t> </w:t>
      </w:r>
    </w:p>
    <w:p w:rsidR="009962A7" w:rsidRDefault="009962A7" w:rsidP="009962A7">
      <w:pPr>
        <w:numPr>
          <w:ilvl w:val="0"/>
          <w:numId w:val="4"/>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Students who are unable to retake the SAT/ACT should work with an admissions representative individually to determine their next steps.  </w:t>
      </w:r>
    </w:p>
    <w:p w:rsidR="009962A7" w:rsidRDefault="009962A7" w:rsidP="009962A7">
      <w:pPr>
        <w:numPr>
          <w:ilvl w:val="0"/>
          <w:numId w:val="4"/>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We will continue to accept AP scores from the May 2020 test date consistent with our current policy.  </w:t>
      </w:r>
      <w:hyperlink r:id="rId14" w:tooltip="http://svsu.edu/admissions/undergraduate/freshman/" w:history="1">
        <w:r>
          <w:rPr>
            <w:rStyle w:val="Hyperlink"/>
            <w:rFonts w:ascii="Calibri" w:eastAsia="Times New Roman" w:hAnsi="Calibri" w:cs="Calibri"/>
          </w:rPr>
          <w:t>Click here</w:t>
        </w:r>
      </w:hyperlink>
      <w:r>
        <w:rPr>
          <w:rFonts w:ascii="Calibri" w:eastAsia="Times New Roman" w:hAnsi="Calibri" w:cs="Calibri"/>
          <w:color w:val="000000"/>
        </w:rPr>
        <w:t xml:space="preserve">. </w:t>
      </w:r>
    </w:p>
    <w:p w:rsidR="009962A7" w:rsidRDefault="009962A7" w:rsidP="009962A7">
      <w:pPr>
        <w:numPr>
          <w:ilvl w:val="0"/>
          <w:numId w:val="4"/>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We will continue to accept IB scores for individual HL subject examinations consistent with our current policy.  </w:t>
      </w:r>
      <w:hyperlink r:id="rId15" w:tooltip="http://svsu.edu/admissions/undergraduate/freshman/" w:history="1">
        <w:r>
          <w:rPr>
            <w:rStyle w:val="Hyperlink"/>
            <w:rFonts w:ascii="Calibri" w:eastAsia="Times New Roman" w:hAnsi="Calibri" w:cs="Calibri"/>
          </w:rPr>
          <w:t>Click here</w:t>
        </w:r>
      </w:hyperlink>
      <w:r>
        <w:rPr>
          <w:rFonts w:ascii="Calibri" w:eastAsia="Times New Roman" w:hAnsi="Calibri" w:cs="Calibri"/>
          <w:color w:val="000000"/>
        </w:rPr>
        <w:t>.</w:t>
      </w:r>
      <w:r>
        <w:rPr>
          <w:rFonts w:ascii="Arial" w:eastAsia="Times New Roman"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Style w:val="Strong"/>
          <w:rFonts w:ascii="Calibri" w:hAnsi="Calibri" w:cs="Calibri"/>
          <w:color w:val="000000"/>
          <w:u w:val="single"/>
        </w:rPr>
        <w:t>FINANCIAL AID</w:t>
      </w:r>
      <w:r>
        <w:rPr>
          <w:rFonts w:ascii="Arial" w:hAnsi="Arial" w:cs="Arial"/>
          <w:color w:val="555555"/>
          <w:sz w:val="18"/>
          <w:szCs w:val="18"/>
        </w:rPr>
        <w:br/>
        <w:t> </w:t>
      </w:r>
    </w:p>
    <w:p w:rsidR="009962A7" w:rsidRDefault="009962A7" w:rsidP="009962A7">
      <w:pPr>
        <w:numPr>
          <w:ilvl w:val="0"/>
          <w:numId w:val="5"/>
        </w:numPr>
        <w:spacing w:line="210" w:lineRule="atLeast"/>
        <w:rPr>
          <w:rFonts w:ascii="Arial" w:eastAsia="Times New Roman" w:hAnsi="Arial" w:cs="Arial"/>
          <w:color w:val="555555"/>
          <w:sz w:val="18"/>
          <w:szCs w:val="18"/>
        </w:rPr>
      </w:pPr>
      <w:r>
        <w:rPr>
          <w:rFonts w:ascii="Calibri" w:eastAsia="Times New Roman" w:hAnsi="Calibri" w:cs="Calibri"/>
          <w:color w:val="000000"/>
        </w:rPr>
        <w:t>SVSU is waiting for further guidance from the U.S. Department of Education regarding consideration of unusual circumstance requests from families whose income or employment status has been directly impacted by the COVID-19 crisis.</w:t>
      </w:r>
    </w:p>
    <w:p w:rsidR="009962A7" w:rsidRDefault="009962A7" w:rsidP="009962A7">
      <w:pPr>
        <w:numPr>
          <w:ilvl w:val="0"/>
          <w:numId w:val="5"/>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We continue to process financial aid and verification documents daily - by email, fax and postal mail. </w:t>
      </w:r>
    </w:p>
    <w:p w:rsidR="009962A7" w:rsidRDefault="009962A7" w:rsidP="009962A7">
      <w:pPr>
        <w:numPr>
          <w:ilvl w:val="0"/>
          <w:numId w:val="5"/>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Award letters are mailed weekly and also posted online through the student's </w:t>
      </w:r>
      <w:hyperlink r:id="rId16" w:history="1">
        <w:r>
          <w:rPr>
            <w:rStyle w:val="Hyperlink"/>
            <w:rFonts w:ascii="Calibri" w:eastAsia="Times New Roman" w:hAnsi="Calibri" w:cs="Calibri"/>
          </w:rPr>
          <w:t>SVSU portal</w:t>
        </w:r>
      </w:hyperlink>
      <w:r>
        <w:rPr>
          <w:rFonts w:ascii="Calibri" w:eastAsia="Times New Roman" w:hAnsi="Calibri" w:cs="Calibri"/>
          <w:color w:val="000000"/>
        </w:rPr>
        <w:t xml:space="preserve"> for immediate access. </w:t>
      </w:r>
    </w:p>
    <w:p w:rsidR="009962A7" w:rsidRDefault="009962A7" w:rsidP="009962A7">
      <w:pPr>
        <w:numPr>
          <w:ilvl w:val="0"/>
          <w:numId w:val="5"/>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Payment plan options are available. </w:t>
      </w:r>
      <w:hyperlink r:id="rId17" w:history="1">
        <w:r>
          <w:rPr>
            <w:rStyle w:val="Hyperlink"/>
            <w:rFonts w:ascii="Calibri" w:eastAsia="Times New Roman" w:hAnsi="Calibri" w:cs="Calibri"/>
          </w:rPr>
          <w:t>Click here.</w:t>
        </w:r>
      </w:hyperlink>
      <w:r>
        <w:rPr>
          <w:rFonts w:ascii="Calibri" w:eastAsia="Times New Roman" w:hAnsi="Calibri" w:cs="Calibri"/>
          <w:color w:val="000000"/>
        </w:rPr>
        <w:t>  </w:t>
      </w:r>
    </w:p>
    <w:p w:rsidR="009962A7" w:rsidRDefault="009962A7" w:rsidP="009962A7">
      <w:pPr>
        <w:numPr>
          <w:ilvl w:val="0"/>
          <w:numId w:val="5"/>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Financial aid questions can be directed to our Campus Financial Services Center at </w:t>
      </w:r>
      <w:hyperlink r:id="rId18" w:history="1">
        <w:r>
          <w:rPr>
            <w:rStyle w:val="Hyperlink"/>
            <w:rFonts w:ascii="Calibri" w:eastAsia="Times New Roman" w:hAnsi="Calibri" w:cs="Calibri"/>
          </w:rPr>
          <w:t>cfsc@svsu.edu</w:t>
        </w:r>
      </w:hyperlink>
      <w:r>
        <w:rPr>
          <w:rFonts w:ascii="Calibri" w:eastAsia="Times New Roman" w:hAnsi="Calibri" w:cs="Calibri"/>
          <w:color w:val="000000"/>
        </w:rPr>
        <w:t>. </w:t>
      </w:r>
      <w:r>
        <w:rPr>
          <w:rFonts w:ascii="Arial" w:eastAsia="Times New Roman"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Style w:val="Strong"/>
          <w:rFonts w:ascii="Calibri" w:hAnsi="Calibri" w:cs="Calibri"/>
          <w:color w:val="000000"/>
          <w:u w:val="single"/>
        </w:rPr>
        <w:t>JUNIORS/SOPHOMORES/FRESHMEN</w:t>
      </w:r>
      <w:r>
        <w:rPr>
          <w:rFonts w:ascii="Arial" w:hAnsi="Arial" w:cs="Arial"/>
          <w:color w:val="555555"/>
          <w:sz w:val="18"/>
          <w:szCs w:val="18"/>
        </w:rPr>
        <w:br/>
        <w:t> </w:t>
      </w:r>
    </w:p>
    <w:p w:rsidR="009962A7" w:rsidRDefault="009962A7" w:rsidP="009962A7">
      <w:pPr>
        <w:numPr>
          <w:ilvl w:val="0"/>
          <w:numId w:val="6"/>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For your students who are just beginning to explore their college options, we invite them to join us at our virtual open house on Saturday, April 18.  </w:t>
      </w:r>
      <w:hyperlink r:id="rId19" w:tooltip="http://www.svsu.edu/go/visit/" w:history="1">
        <w:r>
          <w:rPr>
            <w:rStyle w:val="Hyperlink"/>
            <w:rFonts w:ascii="Calibri" w:eastAsia="Times New Roman" w:hAnsi="Calibri" w:cs="Calibri"/>
          </w:rPr>
          <w:t>Sign up here</w:t>
        </w:r>
      </w:hyperlink>
      <w:r>
        <w:rPr>
          <w:rFonts w:ascii="Calibri" w:eastAsia="Times New Roman" w:hAnsi="Calibri" w:cs="Calibri"/>
          <w:color w:val="000000"/>
        </w:rPr>
        <w:t xml:space="preserve">. </w:t>
      </w:r>
    </w:p>
    <w:p w:rsidR="009962A7" w:rsidRDefault="009962A7" w:rsidP="009962A7">
      <w:pPr>
        <w:numPr>
          <w:ilvl w:val="0"/>
          <w:numId w:val="6"/>
        </w:numPr>
        <w:spacing w:line="210" w:lineRule="atLeast"/>
        <w:rPr>
          <w:rFonts w:ascii="Arial" w:eastAsia="Times New Roman" w:hAnsi="Arial" w:cs="Arial"/>
          <w:color w:val="555555"/>
          <w:sz w:val="18"/>
          <w:szCs w:val="18"/>
        </w:rPr>
      </w:pPr>
      <w:r>
        <w:rPr>
          <w:rFonts w:ascii="Calibri" w:eastAsia="Times New Roman" w:hAnsi="Calibri" w:cs="Calibri"/>
          <w:color w:val="000000"/>
        </w:rPr>
        <w:t xml:space="preserve">We are offering several different ways for future Cardinals to get updates and stay connected with our office -- Virtual Tours, Virtual Visits, and a Video Podcast all through our </w:t>
      </w:r>
      <w:hyperlink r:id="rId20" w:tooltip="http://www.svsu.edu/go/visit/" w:history="1">
        <w:r>
          <w:rPr>
            <w:rStyle w:val="Hyperlink"/>
            <w:rFonts w:ascii="Calibri" w:eastAsia="Times New Roman" w:hAnsi="Calibri" w:cs="Calibri"/>
          </w:rPr>
          <w:t>svsu.edu/visit</w:t>
        </w:r>
      </w:hyperlink>
      <w:r>
        <w:rPr>
          <w:rFonts w:ascii="Calibri" w:eastAsia="Times New Roman" w:hAnsi="Calibri" w:cs="Calibri"/>
          <w:color w:val="000000"/>
        </w:rPr>
        <w:t xml:space="preserve"> site. Please encourage your students to visit with us knowing that we are ready and willing to help them with ALL things college.</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Calibri" w:hAnsi="Calibri" w:cs="Calibri"/>
          <w:color w:val="555555"/>
          <w:sz w:val="22"/>
          <w:szCs w:val="22"/>
        </w:rP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Calibri" w:hAnsi="Calibri" w:cs="Calibri"/>
          <w:color w:val="000000"/>
        </w:rPr>
        <w:t xml:space="preserve">I hope you and your family are safe and healthy during this time.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Calibri" w:hAnsi="Calibri" w:cs="Calibri"/>
          <w:color w:val="555555"/>
          <w:sz w:val="22"/>
          <w:szCs w:val="22"/>
        </w:rPr>
        <w:t> </w:t>
      </w:r>
      <w:r>
        <w:rPr>
          <w:rFonts w:ascii="Arial" w:hAnsi="Arial" w:cs="Arial"/>
          <w:color w:val="555555"/>
          <w:sz w:val="18"/>
          <w:szCs w:val="18"/>
        </w:rPr>
        <w:br/>
      </w:r>
      <w:r>
        <w:rPr>
          <w:rFonts w:ascii="Arial"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Calibri" w:hAnsi="Calibri" w:cs="Calibri"/>
          <w:color w:val="000000"/>
        </w:rPr>
        <w:t xml:space="preserve">Jennifer K. </w:t>
      </w:r>
      <w:proofErr w:type="spellStart"/>
      <w:r>
        <w:rPr>
          <w:rFonts w:ascii="Calibri" w:hAnsi="Calibri" w:cs="Calibri"/>
          <w:color w:val="000000"/>
        </w:rPr>
        <w:t>Pahl</w:t>
      </w:r>
      <w:proofErr w:type="spellEnd"/>
    </w:p>
    <w:p w:rsidR="009962A7" w:rsidRDefault="009962A7" w:rsidP="009962A7">
      <w:pPr>
        <w:pStyle w:val="NormalWeb"/>
        <w:spacing w:before="0" w:beforeAutospacing="0" w:after="0" w:afterAutospacing="0" w:line="210" w:lineRule="atLeast"/>
        <w:rPr>
          <w:rFonts w:ascii="Arial" w:hAnsi="Arial" w:cs="Arial"/>
          <w:color w:val="555555"/>
          <w:sz w:val="18"/>
          <w:szCs w:val="18"/>
        </w:rPr>
      </w:pPr>
      <w:r>
        <w:rPr>
          <w:rFonts w:ascii="Calibri" w:hAnsi="Calibri" w:cs="Calibri"/>
          <w:color w:val="000000"/>
        </w:rPr>
        <w:t>Director of Admissions</w:t>
      </w:r>
      <w:r>
        <w:rPr>
          <w:rFonts w:ascii="Arial" w:hAnsi="Arial" w:cs="Arial"/>
          <w:color w:val="555555"/>
          <w:sz w:val="18"/>
          <w:szCs w:val="18"/>
        </w:rPr>
        <w:br/>
        <w:t> </w:t>
      </w:r>
    </w:p>
    <w:p w:rsidR="009962A7" w:rsidRDefault="009962A7" w:rsidP="009962A7">
      <w:pPr>
        <w:pStyle w:val="NormalWeb"/>
        <w:spacing w:before="0" w:beforeAutospacing="0" w:after="0" w:afterAutospacing="0" w:line="210" w:lineRule="atLeast"/>
        <w:rPr>
          <w:rFonts w:ascii="Arial" w:hAnsi="Arial" w:cs="Arial"/>
          <w:color w:val="555555"/>
          <w:sz w:val="18"/>
          <w:szCs w:val="18"/>
        </w:rPr>
      </w:pPr>
      <w:bookmarkStart w:id="0" w:name="_GoBack"/>
      <w:bookmarkEnd w:id="0"/>
      <w:r>
        <w:rPr>
          <w:rStyle w:val="Emphasis"/>
          <w:rFonts w:ascii="Calibri" w:hAnsi="Calibri" w:cs="Calibri"/>
          <w:color w:val="000000"/>
        </w:rPr>
        <w:t xml:space="preserve">.  </w:t>
      </w:r>
    </w:p>
    <w:p w:rsidR="00645CA6" w:rsidRDefault="009962A7" w:rsidP="009962A7">
      <w:r>
        <w:rPr>
          <w:rFonts w:ascii="Arial" w:eastAsia="Times New Roman" w:hAnsi="Arial" w:cs="Arial"/>
          <w:color w:val="555555"/>
          <w:sz w:val="18"/>
          <w:szCs w:val="18"/>
        </w:rPr>
        <w:t> </w:t>
      </w:r>
    </w:p>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F3"/>
    <w:multiLevelType w:val="multilevel"/>
    <w:tmpl w:val="2BD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533514"/>
    <w:multiLevelType w:val="multilevel"/>
    <w:tmpl w:val="1C880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BC55E4"/>
    <w:multiLevelType w:val="multilevel"/>
    <w:tmpl w:val="B422E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F06E17"/>
    <w:multiLevelType w:val="multilevel"/>
    <w:tmpl w:val="62FA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FC6555"/>
    <w:multiLevelType w:val="multilevel"/>
    <w:tmpl w:val="69427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1C683B"/>
    <w:multiLevelType w:val="multilevel"/>
    <w:tmpl w:val="FA7C2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A7"/>
    <w:rsid w:val="00814170"/>
    <w:rsid w:val="009962A7"/>
    <w:rsid w:val="00A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5D89"/>
  <w15:chartTrackingRefBased/>
  <w15:docId w15:val="{1DEFA96F-61B0-4330-A5C5-8D4C684D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2A7"/>
    <w:rPr>
      <w:color w:val="0000FF"/>
      <w:u w:val="single"/>
    </w:rPr>
  </w:style>
  <w:style w:type="paragraph" w:styleId="NormalWeb">
    <w:name w:val="Normal (Web)"/>
    <w:basedOn w:val="Normal"/>
    <w:uiPriority w:val="99"/>
    <w:semiHidden/>
    <w:unhideWhenUsed/>
    <w:rsid w:val="009962A7"/>
    <w:pPr>
      <w:spacing w:before="100" w:beforeAutospacing="1" w:after="100" w:afterAutospacing="1"/>
    </w:pPr>
  </w:style>
  <w:style w:type="character" w:styleId="Strong">
    <w:name w:val="Strong"/>
    <w:basedOn w:val="DefaultParagraphFont"/>
    <w:uiPriority w:val="22"/>
    <w:qFormat/>
    <w:rsid w:val="009962A7"/>
    <w:rPr>
      <w:b/>
      <w:bCs/>
    </w:rPr>
  </w:style>
  <w:style w:type="character" w:styleId="Emphasis">
    <w:name w:val="Emphasis"/>
    <w:basedOn w:val="DefaultParagraphFont"/>
    <w:uiPriority w:val="20"/>
    <w:qFormat/>
    <w:rsid w:val="00996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012">
      <w:bodyDiv w:val="1"/>
      <w:marLeft w:val="0"/>
      <w:marRight w:val="0"/>
      <w:marTop w:val="0"/>
      <w:marBottom w:val="0"/>
      <w:divBdr>
        <w:top w:val="none" w:sz="0" w:space="0" w:color="auto"/>
        <w:left w:val="none" w:sz="0" w:space="0" w:color="auto"/>
        <w:bottom w:val="none" w:sz="0" w:space="0" w:color="auto"/>
        <w:right w:val="none" w:sz="0" w:space="0" w:color="auto"/>
      </w:divBdr>
    </w:div>
    <w:div w:id="1214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svsu.radiussend.com/ls/click?upn=bGcTgEN-2FKrXZQDBAR8kIUjpdZzVhy9ZP5MWKwnVFne7jiU-2F5Ue5EwCaqvElpc4jH9Qel_xSkoPSwDR3-2BXKcJj8sCPvGuoh4PSfdn-2FxCHUkD6ruQCsMPuW5jdSrSsSppw-2F-2BBfd7bP8pUmeA6hDv3ZrnVDK-2F2tq-2BL7caCDC2fsj2gTjZAt17y2-2BgbXnov9MQuM1EA3RJmul9wcO5xa11XF2Pyx3zr99cQDxUyBnYxcejnYZaqLc7bNXQm4Fy65-2F2kEenDJK2VAD9LVUkvVqRrLORljaAj4WZgn1J-2F2QvGiAAFMMu0W-2FWhjfKLt2ICaHxDz6ndy2p6hy4ylIQK5KiVNmXYZGyoojr5xsmfX1RoX4HNk-2Bogf95B-2BQxx36-2BbIT8ddfeFmJtx8r6TjWpYfYP6wR3CTjuJXUsl-2FBU2VyYKdRMD-2FrMsLSWzFyALdHaizQsOp7DtE3" TargetMode="External"/><Relationship Id="rId13" Type="http://schemas.openxmlformats.org/officeDocument/2006/relationships/hyperlink" Target="http://clicks.svsu.radiussend.com/ls/click?upn=hY5e-2Frk5UXxtDQLjx7UD6AzYHcyMy-2F5NeSgV4fnOO-2B-2BIblj1Yzfjs9ZnweHrC2DEV6NkfCNZnH2bzCIgmuGQwA-3D-3DzPpH_xSkoPSwDR3-2BXKcJj8sCPvGuoh4PSfdn-2FxCHUkD6ruQCsMPuW5jdSrSsSppw-2F-2BBfd7bP8pUmeA6hDv3ZrnVDK-2F2tq-2BL7caCDC2fsj2gTjZAt17y2-2BgbXnov9MQuM1EA3RJmul9wcO5xa11XF2Pyx3zr99cQDxUyBnYxcejnYZaqLc7bNXQm4Fy65-2F2kEenDJK2VAD9LVUkvVqRrLORljaAtQfOfh6Y91u8JzlniGw0k95uvvyXOC7t3kfAs3eNv-2F12HmD-2FKxEcxvsCqLG3k2bEAZhJPBxx-2FzF3UlQ7TCS9S2KeBh9hNPwoWfsYrp-2F4oumyT52r-2Fn1lr3tN0zzt3elMAc0rppQLW-2FXb2z3w3fV-2FItfydCW57Rm1POKyPwbAbxp" TargetMode="External"/><Relationship Id="rId18" Type="http://schemas.openxmlformats.org/officeDocument/2006/relationships/hyperlink" Target="mailto:cfsc@sv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issions@svsu.edu" TargetMode="External"/><Relationship Id="rId12" Type="http://schemas.openxmlformats.org/officeDocument/2006/relationships/hyperlink" Target="mailto:admissions@svsu.edu" TargetMode="External"/><Relationship Id="rId17" Type="http://schemas.openxmlformats.org/officeDocument/2006/relationships/hyperlink" Target="http://clicks.svsu.radiussend.com/ls/click?upn=uvi9tEbEBD8vXq824JNMIrQVCowiMTAZwP5pBzh48T3Lq1tntbM68wByVbr6a4uJ6YfONQW0Rjpixr5K79-2FkejnPFu9IqBbpu2Ez3NrdPWU-3DV4GU_xSkoPSwDR3-2BXKcJj8sCPvGuoh4PSfdn-2FxCHUkD6ruQCsMPuW5jdSrSsSppw-2F-2BBfd7bP8pUmeA6hDv3ZrnVDK-2F2tq-2BL7caCDC2fsj2gTjZAt17y2-2BgbXnov9MQuM1EA3RJmul9wcO5xa11XF2Pyx3zr99cQDxUyBnYxcejnYZaqLc7bNXQm4Fy65-2F2kEenDJK2VAD9LVUkvVqRrLORljaAhUggIRTC-2BE6uzq4tNIGKAgK-2B2j53jpzUXmvIr-2BqujMwgkeSx4kAEkWa-2BaEs-2B76v6s0C5FxeVotqitvUz-2Bspt-2BGJ8F1wrQ99sQzNokH96QDtSCmTDs4nbAvKVIMkui0c02-2FJTt3WK-2B6ZlzcNjLkMSG-2FntJOeScPj7jXBIByvBa0s" TargetMode="External"/><Relationship Id="rId2" Type="http://schemas.openxmlformats.org/officeDocument/2006/relationships/styles" Target="styles.xml"/><Relationship Id="rId16" Type="http://schemas.openxmlformats.org/officeDocument/2006/relationships/hyperlink" Target="http://clicks.svsu.radiussend.com/ls/click?upn=lExhgLw7tmZHiJeIAzI2SR-2FdgHF7YbE9wMaTr93WB4M-3DeZ8z_xSkoPSwDR3-2BXKcJj8sCPvGuoh4PSfdn-2FxCHUkD6ruQCsMPuW5jdSrSsSppw-2F-2BBfd7bP8pUmeA6hDv3ZrnVDK-2F2tq-2BL7caCDC2fsj2gTjZAt17y2-2BgbXnov9MQuM1EA3RJmul9wcO5xa11XF2Pyx3zr99cQDxUyBnYxcejnYZaqLc7bNXQm4Fy65-2F2kEenDJK2VAD9LVUkvVqRrLORljaAjN0zbR1zN7SpyCWeEgb3Z2ynaylttNA-2F2pqJD7TI9JtGtDsjuF9lG7x7tgRc-2FPtgkgHXUX2ur531Ld6T5vYr5RHhxOw-2Ba6BfbdqkYb9eXhFZYqjdaewJQvZPiDLawENnjMvJDfJR-2Fj9uTU6MoqmjDtJsilEWkCqYHlIXSEOuUDV" TargetMode="External"/><Relationship Id="rId20" Type="http://schemas.openxmlformats.org/officeDocument/2006/relationships/hyperlink" Target="http://clicks.svsu.radiussend.com/ls/click?upn=bGcTgEN-2FKrXZQDBAR8kIUmQtddh-2B-2BdG90eUPtXldFvQPOqoGGVOmIlv-2BpnY3Vlev6IkbiQk6cRNG6QLWHMgMrzDjBSGQj-2BdAwShBSHNMTcQLH6ylwucx9P1r2tVz9MIjKBC9moIsRRV4IaM4fMKVMcBqVRgZfeoUj9KXrWoiA25ieGlL9G-2BAosAz8lCwQCEjQKHPs9499L5YwnQbJnvFweCCooc3ktpW9W-2FzJi-2B8tlQF4WKt3GpadognXtaVqdnzPyH-2FLM9X4TpDRX9tEkvezKZ2FcojVxY78-2FlnqW3P4mRDgf7-2F9SY-2FGVxopcxcrUGvUpUy2wHPDCQA3FLircWowR5GRwV-2BcerRIwsZRzVdO-2FNstK8bKXjp36abwhX1VbYT6D525FN7gPAHF-2FweppIZpg-3D-3DNoZG_xSkoPSwDR3-2BXKcJj8sCPvGuoh4PSfdn-2FxCHUkD6ruQCsMPuW5jdSrSsSppw-2F-2BBfd7bP8pUmeA6hDv3ZrnVDK-2F2tq-2BL7caCDC2fsj2gTjZAt17y2-2BgbXnov9M%20QuM1EA3RJmul9wcO5xa11XF2Pyx3zr99cQDxUyBnYxcejnYZaqLc7bNXQm4Fy65-2F2kEenDJK2VAD9LVUkvVqRrLORljaAgQuvzxkL2knwsAFSUoTSFP9CitTjQoW1NvD9KUknhUfApOh01uvSMhq0kEBClQjhrvIWJ-2Bp6PNPWi30npUn-2FWGQ1RdieVyO1H3TS8LM-2Fd65KkL-2Bj5NBBO5vsNzIGwgA0Vn4qnwMD-2F-2B5KKR85fJmHvbWOraA3VUbeuFXzhoLrlU9" TargetMode="External"/><Relationship Id="rId1" Type="http://schemas.openxmlformats.org/officeDocument/2006/relationships/numbering" Target="numbering.xml"/><Relationship Id="rId6" Type="http://schemas.openxmlformats.org/officeDocument/2006/relationships/hyperlink" Target="mailto:admissions@svsu.edu" TargetMode="External"/><Relationship Id="rId11" Type="http://schemas.openxmlformats.org/officeDocument/2006/relationships/hyperlink" Target="http://clicks.svsu.radiussend.com/ls/click?upn=uvi9tEbEBD8vXq824JNMIiU1vMiCBTojcKF1swFpsFX-2BvqczCvvDZwGGZENcUVAxJgkV8pyRXmly-2BPjwYqFB8w-3D-3DwSBK_xSkoPSwDR3-2BXKcJj8sCPvGuoh4PSfdn-2FxCHUkD6ruQCsMPuW5jdSrSsSppw-2F-2BBfd7bP8pUmeA6hDv3ZrnVDK-2F2tq-2BL7caCDC2fsj2gTjZAt17y2-2BgbXnov9MQuM1EA3RJmul9wcO5xa11XF2Pyx3zr99cQDxUyBnYxcejnYZaqLc7bNXQm4Fy65-2F2kEenDJK2VAD9LVUkvVqRrLORljaAh9R71su6FwWwBXPtJq8BaQApmqo-2FPMRmR7qqxkhLgufXw3IjIU0OgAUg2-2FzCfvK4beX08H5rXTr-2FXMsu819kHU-2ByTj3BTpyNVUN27N5BTgLwLyNB7aOx04ebE0i3UA7JDU1P0KTVC5Z31JY1oDC9kiGmP8FhM139qgIlwF1a5vt" TargetMode="External"/><Relationship Id="rId5" Type="http://schemas.openxmlformats.org/officeDocument/2006/relationships/hyperlink" Target="http://clicks.svsu.radiussend.com/ls/click?upn=uvi9tEbEBD8vXq824JNMIr6HQq3ppRIJhdaXIDwaG4ewOf8-2F90WuA9SFCun6rOywHrDN_xSkoPSwDR3-2BXKcJj8sCPvGuoh4PSfdn-2FxCHUkD6ruQCsMPuW5jdSrSsSppw-2F-2BBfd7bP8pUmeA6hDv3ZrnVDK-2F2tq-2BL7caCDC2fsj2gTjZAt17y2-2BgbXnov9MQuM1EA3RJmul9wcO5xa11XF2Pyx3zr99cQDxUyBnYxcejnYZaqLc7bNXQm4Fy65-2F2kEenDJK2VAD9LVUkvVqRrLORljaArzt2i4G-2FQkQMuM1Px6d89FVBSIEHOn44Ksc5Y11vLOQDLP-2BEorz4vLQbFiTQj-2BJo-2Be2IinvkS7cTu-2FqGKaEG076Nc6SenNMR5lRsW5aq5WTHI7EnXqW2YqxtC-2Fg4pOU34N-2F8StOFButEa3gliAVd6LfmBx-2Bp1Je8P-2Ffm2SGKVdJ" TargetMode="External"/><Relationship Id="rId15" Type="http://schemas.openxmlformats.org/officeDocument/2006/relationships/hyperlink" Target="http://clicks.svsu.radiussend.com/ls/click?upn=bGcTgEN-2FKrXZQDBAR8kIUmQtddh-2B-2BdG90eUPtXldFvQPOqoGGVOmIlv-2BpnY3Vlev6IkbiQk6cRNG6QLWHMgMr4i-2BbORIpnP-2BrDcBHIqe9BqC4GG6W3t3e8lbNIEpxicjYVAM-2BKlpqjHa2PU-2FiSrJqmRB-2Bx-2FrjMEil7VaOX5yDqyU0tYH8b7XXMTQkNO7jfY3YJR8yV3zZv7Tu9V95KxKdq5kXXYzqhMlBbAFAVrqIhD4NmcvVqmLARTVOXQ-2BG9nFJNHpCsfsouiz9nJxOjTgVk7WDxsQdp4XgvUq9Nvyrl-2FiSCJgYYykcc0EYVQQTxRffpx4A-2BCco2e-2BJJl0nR532CRUc7LUAFKGlPk5drYIXGVuHNB83WOPWcX5VLRBDB7Cx6LIfAnI5XtkY4Lkx1E6f1TiRO957z0noaJ3fELK2zQKN30mVzgMOA909qhUPf-2B8gJq2_xSkoPSwDR3-2BXKcJj8sCPvGuoh4PSfdn-2FxCHUkD6ruQCsMPuW5jdSrSsSppw-2F-2BBfd7bP8pUmeA6hDv3ZrnVDK-2F2tq-2BL7caCDC2fsj2gTjZAt17y2-2BgbXnov9MQuM1EA3RJmul9wcO5xa11XF2Py%20x3zr99cQDxUyBnYxcejnYZaqLc7bNXQm4Fy65-2F2kEenDJK2VAD9LVUkvVqRrLORljaAnZH2eHN6hOfXQmPf3SXchXScszAxOpoLXJ-2BIMjR9YzRtWLM6BAXZuATji6tNHGAMa82katspR4D8F2msRvClHYmQh89EHLed1r0-2BnFub7-2FBa3VZblioShwp48RrwXPC-2B9dXK-2FZqG4Vr8mPL9RP-2FejzEsU7vjfT-2FJeWgqwxgjR4l" TargetMode="External"/><Relationship Id="rId10" Type="http://schemas.openxmlformats.org/officeDocument/2006/relationships/hyperlink" Target="mailto:housing@svsu.edu" TargetMode="External"/><Relationship Id="rId19" Type="http://schemas.openxmlformats.org/officeDocument/2006/relationships/hyperlink" Target="http://clicks.svsu.radiussend.com/ls/click?upn=bGcTgEN-2FKrXZQDBAR8kIUmQtddh-2B-2BdG90eUPtXldFvQPOqoGGVOmIlv-2BpnY3Vlev6IkbiQk6cRNG6QLWHMgMrzDjBSGQj-2BdAwShBSHNMTcQLH6ylwucx9P1r2tVz9MIjKBC9moIsRRV4IaM4fMKVMcBqVRgZfeoUj9KXrWoiA25ieGlL9G-2BAosAz8lCwQCEjQKHPs9499L5YwnQbJnvFweCCooc3ktpW9W-2FzJi-2B8tlQF4WKt3GpadognXtaVqdnzPyH-2FLM9X4TpDRX9tEkvezKZ2FcojVxY78-2FlnqW3P4mSu8y3szdx40eFazS3R8jnYnkjTUYNdM5Zsz5k8pD3e36qW31za-2FubBCEvUyTt5k7RJJ55LM-2FGL8v421tkuYrDt5Rp1-2Fz1-2BmpJskEYpZ9FVZQ-3D-3DG1OY_xSkoPSwDR3-2BXKcJj8sCPvGuoh4PSfdn-2FxCHUkD6ruQCsMPuW5jdSrSsSppw-2F-2BBfd7bP8pUmeA6hDv3ZrnVDK-2F2tq-2BL7caCDC2fsj2gTjZAt17y2-2BgbXnov9MQuM1EA3RJmul9wcO5xa11XF2Py%20x3zr99cQDxUyBnYxcejnYZaqLc7bNXQm4Fy65-2F2kEenDJK2VAD9LVUkvVqRrLORljaAhDenzwKJsDGmA7ibrXZNeJvyPrBwQZ2VKGiv4frlX1lHuwNAwKtUCApT-2FNh1kMjcl-2FQE34frwn-2Bx1WC1tVpM8OT-2BSUutCCkqaSkALxE931c121ZpbQTsyRyfVp5QDcvCsOO4uYKBAfPT-2FrJu8rgTZn2U-2BnCQdlyd8Zxj0luN5p-2F" TargetMode="External"/><Relationship Id="rId4" Type="http://schemas.openxmlformats.org/officeDocument/2006/relationships/webSettings" Target="webSettings.xml"/><Relationship Id="rId9" Type="http://schemas.openxmlformats.org/officeDocument/2006/relationships/hyperlink" Target="http://clicks.svsu.radiussend.com/ls/click?upn=uvi9tEbEBD8vXq824JNMIixjAKSkyD27whQzfyypWxClZP1ZS2UZI0WpC14BFFAXsHc1T5Bm4TJKnMtLO2ycpw-3D-3DMaSy_xSkoPSwDR3-2BXKcJj8sCPvGuoh4PSfdn-2FxCHUkD6ruQCsMPuW5jdSrSsSppw-2F-2BBfd7bP8pUmeA6hDv3ZrnVDK-2F2tq-2BL7caCDC2fsj2gTjZAt17y2-2BgbXnov9MQuM1EA3RJmul9wcO5xa11XF2Pyx3zr99cQDxUyBnYxcejnYZaqLc7bNXQm4Fy65-2F2kEenDJK2VAD9LVUkvVqRrLORljaApCf8mmJj7uY4QXfKtjC-2Bmk2Jy4Xcgxolh2ltt202Vbe9s3EhbQYWr-2FbyA-2BR3pHz4KfDq2zF4cHzLfdhkcQDbRb-2BQqiRBmgLV8pItyq8AAMEH2g-2FtZRXcVinKFrXBH37NdhOTF9q%20AkuycZTxL4inrFE0wQSqFsTIjx4J1g1BzcTp" TargetMode="External"/><Relationship Id="rId14" Type="http://schemas.openxmlformats.org/officeDocument/2006/relationships/hyperlink" Target="http://clicks.svsu.radiussend.com/ls/click?upn=bGcTgEN-2FKrXZQDBAR8kIUmQtddh-2B-2BdG90eUPtXldFvQPOqoGGVOmIlv-2BpnY3Vlev6IkbiQk6cRNG6QLWHMgMr4i-2BbORIpnP-2BrDcBHIqe9BqC4GG6W3t3e8lbNIEpxicjYVAM-2BKlpqjHa2PU-2FiSrJqmRB-2Bx-2FrjMEil7VaOX5yDqyU0tYH8b7XXMTQkNO7jfY3YJR8yV3zZv7Tu9V95KxKdq5kXXYzqhMlBbAFAVrqIhD4NmcvVqmLARTVOXQ-2BG9nFJNHpCsfsouiz9nJxOjTgVk7WDxsQdp4XgvUq9Nvyrl-2FiSCJgYYykcc0EYVQQTxRfH2bScHLnLNYZ3-2FVZWLAw0EU0dbCcrHRG98UVqyAW7pGPJR77nYgUidtilsbYJ57u40gbbr-2FmZUNiCPruoeTAKnHc6lANr-2FG-2F3ReaiXzyH6WZWKiVkZ7LKsvWDbzbD4f56gCi_xSkoPSwDR3-2BXKcJj8sCPvGuoh4PSfdn-2FxCHUkD6ruQCsMPuW5jdSrSsSppw-2F-2BBfd7bP8pUmeA6hDv3ZrnVDK-2F2tq-2BL7caCDC2fsj2gTjZAt17y2-2BgbXnov9MQuM1EA3RJmul9wcO5xa11XF2Pyx3zr99cQD%20xUyBnYxcejnYZaqLc7bNXQm4Fy65-2F2kEenDJK2VAD9LVUkvVqRrLORljaAiOxzZXXTAovcnz5hBxTaR0AjC2YHN-2FG9o6CRX8x3P-2FY8DYMGgBx9KDlL47Mc2QGWO-2FlCGZXcklLdBY0WiX6BOwwSy1WzCvEKkDPIoQqrvWMCI5zCECKUdK-2FQEOYs9kDZjozVIqOw53YEBlwBAR40g9cUzC8vzMiY2uzplHTTr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Brown City Community Schools</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Kreiner, Sheryl</dc:creator>
  <cp:keywords/>
  <dc:description/>
  <cp:lastModifiedBy>Kreiner, Sheryl</cp:lastModifiedBy>
  <cp:revision>1</cp:revision>
  <dcterms:created xsi:type="dcterms:W3CDTF">2020-04-17T18:38:00Z</dcterms:created>
  <dcterms:modified xsi:type="dcterms:W3CDTF">2020-04-17T18:57:00Z</dcterms:modified>
</cp:coreProperties>
</file>